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>
        <w:rPr>
          <w:spacing w:val="40"/>
          <w:sz w:val="26"/>
          <w:szCs w:val="26"/>
        </w:rPr>
        <w:t xml:space="preserve">ЗАОЧНОЕ </w:t>
      </w: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16 июля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>город Урай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1 Урайского судебного района Ханты-Мансийского автономного округа – Югры Гоман </w:t>
      </w:r>
      <w:r w:rsidRPr="00DB2F14">
        <w:rPr>
          <w:sz w:val="26"/>
          <w:szCs w:val="26"/>
        </w:rPr>
        <w:t>А.С.,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2E17B8">
        <w:rPr>
          <w:sz w:val="26"/>
          <w:szCs w:val="26"/>
        </w:rPr>
        <w:t>Вайцехович Т.П</w:t>
      </w:r>
      <w:r w:rsidRPr="00DB2F14">
        <w:rPr>
          <w:sz w:val="26"/>
          <w:szCs w:val="26"/>
        </w:rPr>
        <w:t>.,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>
        <w:rPr>
          <w:sz w:val="26"/>
          <w:szCs w:val="26"/>
        </w:rPr>
        <w:t xml:space="preserve"> к </w:t>
      </w:r>
      <w:r w:rsidR="00BC7287">
        <w:rPr>
          <w:sz w:val="26"/>
          <w:szCs w:val="26"/>
        </w:rPr>
        <w:t>Гузь Екатерине Михайловне</w:t>
      </w:r>
      <w:r w:rsidRPr="00AA543E"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</w:t>
      </w:r>
      <w:r w:rsidRPr="00DB2F14">
        <w:rPr>
          <w:sz w:val="26"/>
          <w:szCs w:val="26"/>
        </w:rPr>
        <w:t>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 w:rsidR="00B82D5A">
        <w:rPr>
          <w:sz w:val="26"/>
          <w:szCs w:val="26"/>
        </w:rPr>
        <w:t xml:space="preserve"> к </w:t>
      </w:r>
      <w:r w:rsidR="00BC7287">
        <w:rPr>
          <w:sz w:val="26"/>
          <w:szCs w:val="26"/>
        </w:rPr>
        <w:t>Гузь Екатерине Михайловне</w:t>
      </w:r>
      <w:r w:rsidRPr="00AA543E" w:rsidR="00BC7287">
        <w:rPr>
          <w:sz w:val="26"/>
          <w:szCs w:val="26"/>
        </w:rPr>
        <w:t xml:space="preserve">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BC7287" w:rsidP="00BC7287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="00BC7287">
        <w:rPr>
          <w:sz w:val="26"/>
          <w:szCs w:val="26"/>
        </w:rPr>
        <w:t xml:space="preserve">Гузь Екатерины Михайловны, </w:t>
      </w:r>
      <w:r>
        <w:rPr>
          <w:sz w:val="26"/>
          <w:szCs w:val="26"/>
        </w:rPr>
        <w:t>*</w:t>
      </w:r>
      <w:r w:rsidRPr="00BC7287" w:rsidR="00BC7287">
        <w:rPr>
          <w:sz w:val="26"/>
          <w:szCs w:val="26"/>
        </w:rPr>
        <w:t xml:space="preserve"> года рождения, уроженки города </w:t>
      </w:r>
      <w:r>
        <w:rPr>
          <w:sz w:val="26"/>
          <w:szCs w:val="26"/>
        </w:rPr>
        <w:t>*</w:t>
      </w:r>
      <w:r w:rsidRPr="00BC7287" w:rsidR="00BC7287">
        <w:rPr>
          <w:sz w:val="26"/>
          <w:szCs w:val="26"/>
        </w:rPr>
        <w:t xml:space="preserve">, ИНН </w:t>
      </w:r>
      <w:r>
        <w:rPr>
          <w:sz w:val="26"/>
          <w:szCs w:val="26"/>
        </w:rPr>
        <w:t>*</w:t>
      </w:r>
      <w:r w:rsidRPr="00DB2F14">
        <w:rPr>
          <w:sz w:val="26"/>
          <w:szCs w:val="26"/>
        </w:rPr>
        <w:t xml:space="preserve">, в пользу </w:t>
      </w:r>
      <w:r w:rsidRPr="00B82D5A" w:rsidR="00B82D5A">
        <w:rPr>
          <w:sz w:val="26"/>
          <w:szCs w:val="26"/>
        </w:rPr>
        <w:t>общества с ограниченной ответственностью Мик</w:t>
      </w:r>
      <w:r w:rsidR="00B82D5A">
        <w:rPr>
          <w:sz w:val="26"/>
          <w:szCs w:val="26"/>
        </w:rPr>
        <w:t>рокредитная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>ИНН 7708400979, ОГРН 1217700636944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 займа № </w:t>
      </w:r>
      <w:r w:rsidRPr="00CA68F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*</w:t>
      </w:r>
      <w:r w:rsidRPr="00CA68FC">
        <w:rPr>
          <w:bCs/>
          <w:sz w:val="26"/>
          <w:szCs w:val="26"/>
        </w:rPr>
        <w:t xml:space="preserve"> от </w:t>
      </w:r>
      <w:r w:rsidR="00BC7287">
        <w:rPr>
          <w:bCs/>
          <w:sz w:val="26"/>
          <w:szCs w:val="26"/>
        </w:rPr>
        <w:t>16 августа</w:t>
      </w:r>
      <w:r w:rsidRPr="00CA68FC">
        <w:rPr>
          <w:bCs/>
          <w:sz w:val="26"/>
          <w:szCs w:val="26"/>
        </w:rPr>
        <w:t xml:space="preserve"> 2024 года </w:t>
      </w:r>
      <w:r w:rsidRPr="00CA68FC">
        <w:rPr>
          <w:sz w:val="26"/>
          <w:szCs w:val="26"/>
        </w:rPr>
        <w:t xml:space="preserve">в размере </w:t>
      </w:r>
      <w:r w:rsidR="00BC7287">
        <w:rPr>
          <w:sz w:val="26"/>
          <w:szCs w:val="26"/>
        </w:rPr>
        <w:t>20 200</w:t>
      </w:r>
      <w:r w:rsidRPr="00CA68FC">
        <w:rPr>
          <w:bCs/>
          <w:sz w:val="26"/>
          <w:szCs w:val="26"/>
        </w:rPr>
        <w:t xml:space="preserve"> рублей 00 копеек, из которой: </w:t>
      </w:r>
      <w:r w:rsidR="00BC7287">
        <w:rPr>
          <w:bCs/>
          <w:sz w:val="26"/>
          <w:szCs w:val="26"/>
        </w:rPr>
        <w:t>9</w:t>
      </w:r>
      <w:r w:rsidR="006D5E96">
        <w:rPr>
          <w:bCs/>
          <w:sz w:val="26"/>
          <w:szCs w:val="26"/>
        </w:rPr>
        <w:t xml:space="preserve"> </w:t>
      </w:r>
      <w:r w:rsidRPr="00CA68FC">
        <w:rPr>
          <w:bCs/>
          <w:sz w:val="26"/>
          <w:szCs w:val="26"/>
        </w:rPr>
        <w:t xml:space="preserve">000 рублей 00 копеек – сумма займа, </w:t>
      </w:r>
      <w:r w:rsidR="00BC7287">
        <w:rPr>
          <w:bCs/>
          <w:sz w:val="26"/>
          <w:szCs w:val="26"/>
        </w:rPr>
        <w:t>10 588</w:t>
      </w:r>
      <w:r w:rsidRPr="00CA68FC">
        <w:rPr>
          <w:bCs/>
          <w:sz w:val="26"/>
          <w:szCs w:val="26"/>
        </w:rPr>
        <w:t xml:space="preserve"> рублей </w:t>
      </w:r>
      <w:r w:rsidR="00BC7287">
        <w:rPr>
          <w:bCs/>
          <w:sz w:val="26"/>
          <w:szCs w:val="26"/>
        </w:rPr>
        <w:t>68</w:t>
      </w:r>
      <w:r w:rsidRPr="00CA68FC">
        <w:rPr>
          <w:bCs/>
          <w:sz w:val="26"/>
          <w:szCs w:val="26"/>
        </w:rPr>
        <w:t xml:space="preserve"> копеек – проценты за пользование займом за период </w:t>
      </w:r>
      <w:r w:rsidRPr="00BC7287">
        <w:rPr>
          <w:bCs/>
          <w:sz w:val="26"/>
          <w:szCs w:val="26"/>
        </w:rPr>
        <w:t xml:space="preserve">с </w:t>
      </w:r>
      <w:r w:rsidRPr="00BC7287" w:rsidR="00BC7287">
        <w:rPr>
          <w:bCs/>
          <w:sz w:val="26"/>
          <w:szCs w:val="26"/>
        </w:rPr>
        <w:t>17 августа 2024</w:t>
      </w:r>
      <w:r w:rsidRPr="00BC7287">
        <w:rPr>
          <w:bCs/>
          <w:sz w:val="26"/>
          <w:szCs w:val="26"/>
        </w:rPr>
        <w:t xml:space="preserve"> года по </w:t>
      </w:r>
      <w:r w:rsidRPr="00BC7287" w:rsidR="00BC7287">
        <w:rPr>
          <w:bCs/>
          <w:sz w:val="26"/>
          <w:szCs w:val="26"/>
        </w:rPr>
        <w:t>18 января</w:t>
      </w:r>
      <w:r w:rsidRPr="00BC7287">
        <w:rPr>
          <w:bCs/>
          <w:sz w:val="26"/>
          <w:szCs w:val="26"/>
        </w:rPr>
        <w:t xml:space="preserve"> 202</w:t>
      </w:r>
      <w:r w:rsidRPr="00BC7287" w:rsidR="00BC7287">
        <w:rPr>
          <w:bCs/>
          <w:sz w:val="26"/>
          <w:szCs w:val="26"/>
        </w:rPr>
        <w:t>5</w:t>
      </w:r>
      <w:r w:rsidRPr="00BC7287">
        <w:rPr>
          <w:bCs/>
          <w:sz w:val="26"/>
          <w:szCs w:val="26"/>
        </w:rPr>
        <w:t xml:space="preserve"> года</w:t>
      </w:r>
      <w:r w:rsidRPr="00CA68FC">
        <w:rPr>
          <w:bCs/>
          <w:sz w:val="26"/>
          <w:szCs w:val="26"/>
        </w:rPr>
        <w:t xml:space="preserve">, </w:t>
      </w:r>
      <w:r w:rsidR="00BC7287">
        <w:rPr>
          <w:bCs/>
          <w:sz w:val="26"/>
          <w:szCs w:val="26"/>
        </w:rPr>
        <w:t>611</w:t>
      </w:r>
      <w:r w:rsidRPr="00CA68FC">
        <w:rPr>
          <w:bCs/>
          <w:sz w:val="26"/>
          <w:szCs w:val="26"/>
        </w:rPr>
        <w:t xml:space="preserve"> рубл</w:t>
      </w:r>
      <w:r w:rsidR="00BC7287">
        <w:rPr>
          <w:bCs/>
          <w:sz w:val="26"/>
          <w:szCs w:val="26"/>
        </w:rPr>
        <w:t>ей</w:t>
      </w:r>
      <w:r w:rsidRPr="00CA68FC">
        <w:rPr>
          <w:bCs/>
          <w:sz w:val="26"/>
          <w:szCs w:val="26"/>
        </w:rPr>
        <w:t xml:space="preserve"> </w:t>
      </w:r>
      <w:r w:rsidR="00BC7287">
        <w:rPr>
          <w:bCs/>
          <w:sz w:val="26"/>
          <w:szCs w:val="26"/>
        </w:rPr>
        <w:t>32</w:t>
      </w:r>
      <w:r w:rsidRPr="00CA68FC">
        <w:rPr>
          <w:bCs/>
          <w:sz w:val="26"/>
          <w:szCs w:val="26"/>
        </w:rPr>
        <w:t xml:space="preserve"> копейки – </w:t>
      </w:r>
      <w:r w:rsidR="00BC7287">
        <w:rPr>
          <w:bCs/>
          <w:sz w:val="26"/>
          <w:szCs w:val="26"/>
        </w:rPr>
        <w:t>неустойка</w:t>
      </w:r>
      <w:r w:rsidRPr="00CA68FC">
        <w:rPr>
          <w:bCs/>
          <w:sz w:val="26"/>
          <w:szCs w:val="26"/>
        </w:rPr>
        <w:t xml:space="preserve"> за период с </w:t>
      </w:r>
      <w:r w:rsidR="00BC7287">
        <w:rPr>
          <w:bCs/>
          <w:sz w:val="26"/>
          <w:szCs w:val="26"/>
        </w:rPr>
        <w:t>16 сентября 2024 года по 18 января 2025</w:t>
      </w:r>
      <w:r w:rsidRPr="00CA68F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года</w:t>
      </w:r>
      <w:r w:rsidRPr="00C270D0" w:rsidR="00C270D0">
        <w:rPr>
          <w:bCs/>
          <w:sz w:val="26"/>
          <w:szCs w:val="26"/>
        </w:rPr>
        <w:t xml:space="preserve">, 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C270D0">
        <w:rPr>
          <w:bCs/>
          <w:sz w:val="26"/>
          <w:szCs w:val="26"/>
        </w:rPr>
        <w:t xml:space="preserve"> </w:t>
      </w:r>
      <w:r w:rsidR="003A6296">
        <w:rPr>
          <w:bCs/>
          <w:sz w:val="26"/>
          <w:szCs w:val="26"/>
        </w:rPr>
        <w:t>24 2</w:t>
      </w:r>
      <w:r>
        <w:rPr>
          <w:bCs/>
          <w:sz w:val="26"/>
          <w:szCs w:val="26"/>
        </w:rPr>
        <w:t xml:space="preserve">00 </w:t>
      </w:r>
      <w:r w:rsidRPr="00B82D5A" w:rsidR="00B82D5A">
        <w:rPr>
          <w:sz w:val="26"/>
          <w:szCs w:val="26"/>
        </w:rPr>
        <w:t>рублей 00 копеек</w:t>
      </w:r>
      <w:r w:rsidRPr="00DB2F14">
        <w:rPr>
          <w:sz w:val="26"/>
          <w:szCs w:val="26"/>
        </w:rPr>
        <w:t xml:space="preserve"> (</w:t>
      </w:r>
      <w:r w:rsidR="003A6296">
        <w:rPr>
          <w:sz w:val="26"/>
          <w:szCs w:val="26"/>
        </w:rPr>
        <w:t>двадцать четыре</w:t>
      </w:r>
      <w:r w:rsidRPr="00DB2F14">
        <w:rPr>
          <w:sz w:val="26"/>
          <w:szCs w:val="26"/>
        </w:rPr>
        <w:t xml:space="preserve"> тысяч</w:t>
      </w:r>
      <w:r w:rsidR="00C270D0">
        <w:rPr>
          <w:sz w:val="26"/>
          <w:szCs w:val="26"/>
        </w:rPr>
        <w:t>и</w:t>
      </w:r>
      <w:r w:rsidRPr="00DB2F14">
        <w:rPr>
          <w:sz w:val="26"/>
          <w:szCs w:val="26"/>
        </w:rPr>
        <w:t xml:space="preserve"> </w:t>
      </w:r>
      <w:r w:rsidR="003A6296">
        <w:rPr>
          <w:sz w:val="26"/>
          <w:szCs w:val="26"/>
        </w:rPr>
        <w:t>двести</w:t>
      </w:r>
      <w:r w:rsidR="00AA543E">
        <w:rPr>
          <w:sz w:val="26"/>
          <w:szCs w:val="26"/>
        </w:rPr>
        <w:t xml:space="preserve"> рубл</w:t>
      </w:r>
      <w:r w:rsidR="00B82D5A">
        <w:rPr>
          <w:sz w:val="26"/>
          <w:szCs w:val="26"/>
        </w:rPr>
        <w:t>ей</w:t>
      </w:r>
      <w:r w:rsidR="00D439AA">
        <w:rPr>
          <w:sz w:val="26"/>
          <w:szCs w:val="26"/>
        </w:rPr>
        <w:t xml:space="preserve"> </w:t>
      </w:r>
      <w:r w:rsidR="002F0F43">
        <w:rPr>
          <w:sz w:val="26"/>
          <w:szCs w:val="26"/>
        </w:rPr>
        <w:t>ноль</w:t>
      </w:r>
      <w:r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копеек)</w:t>
      </w:r>
      <w:r w:rsidRPr="00DB2F14">
        <w:rPr>
          <w:sz w:val="26"/>
          <w:szCs w:val="26"/>
          <w:lang w:eastAsia="ar-SA"/>
        </w:rPr>
        <w:t>.</w:t>
      </w:r>
    </w:p>
    <w:p w:rsidR="003A6296" w:rsidRPr="003A6296" w:rsidP="003A6296">
      <w:pPr>
        <w:suppressAutoHyphens/>
        <w:ind w:firstLine="709"/>
        <w:jc w:val="both"/>
        <w:rPr>
          <w:sz w:val="26"/>
          <w:szCs w:val="26"/>
        </w:rPr>
      </w:pPr>
      <w:r w:rsidRPr="003A6296">
        <w:rPr>
          <w:sz w:val="26"/>
          <w:szCs w:val="26"/>
        </w:rPr>
        <w:t>В течение трех дней со дня объявления резолютивной части решения суда лица, участвующие в деле, присутствовавшие в судебном заседании, имеют право подать заявление о составлении мотивированного решения.         </w:t>
      </w:r>
    </w:p>
    <w:p w:rsidR="003A6296" w:rsidRPr="003A6296" w:rsidP="003A6296">
      <w:pPr>
        <w:suppressAutoHyphens/>
        <w:ind w:firstLine="709"/>
        <w:jc w:val="both"/>
        <w:rPr>
          <w:sz w:val="26"/>
          <w:szCs w:val="26"/>
        </w:rPr>
      </w:pPr>
      <w:r w:rsidRPr="003A6296">
        <w:rPr>
          <w:sz w:val="26"/>
          <w:szCs w:val="26"/>
        </w:rPr>
        <w:t>Лица, участвующие в деле, их представители, не присутствовавшие в судебном заседании, имеют право подать заявление о составлении мотивированного решения в течение пятнадцати дней со дня объявления резолютивной части решения суда.       </w:t>
      </w:r>
    </w:p>
    <w:p w:rsidR="003A6296" w:rsidRPr="003A6296" w:rsidP="003A6296">
      <w:pPr>
        <w:suppressAutoHyphens/>
        <w:ind w:firstLine="709"/>
        <w:jc w:val="both"/>
        <w:rPr>
          <w:sz w:val="26"/>
          <w:szCs w:val="26"/>
        </w:rPr>
      </w:pPr>
      <w:r w:rsidRPr="003A6296">
        <w:rPr>
          <w:sz w:val="26"/>
          <w:szCs w:val="26"/>
        </w:rPr>
        <w:t>В случае подачи так</w:t>
      </w:r>
      <w:r w:rsidRPr="003A6296">
        <w:rPr>
          <w:sz w:val="26"/>
          <w:szCs w:val="26"/>
        </w:rPr>
        <w:t>ого заявления лица, участвующие в деле, их представители могут ознакомиться с мотивированным решением суда в течение десяти дней со дня поступления мировому судье заявления о составлении мотивированного решения суда.</w:t>
      </w:r>
    </w:p>
    <w:p w:rsidR="003A6296" w:rsidRPr="003A6296" w:rsidP="003A6296">
      <w:pPr>
        <w:suppressAutoHyphens/>
        <w:ind w:firstLine="709"/>
        <w:jc w:val="both"/>
        <w:rPr>
          <w:sz w:val="26"/>
          <w:szCs w:val="26"/>
        </w:rPr>
      </w:pPr>
      <w:r w:rsidRPr="003A6296">
        <w:rPr>
          <w:sz w:val="26"/>
          <w:szCs w:val="26"/>
        </w:rPr>
        <w:t>Ответчик вправе подать в суд, принявший</w:t>
      </w:r>
      <w:r w:rsidRPr="003A6296">
        <w:rPr>
          <w:sz w:val="26"/>
          <w:szCs w:val="26"/>
        </w:rPr>
        <w:t xml:space="preserve"> заочное решение, заявление об отмене этого решения суда в течение семи дней со дня вручения ему копии этого решения.</w:t>
      </w:r>
    </w:p>
    <w:p w:rsidR="003A6296" w:rsidRPr="003A6296" w:rsidP="003A6296">
      <w:pPr>
        <w:suppressAutoHyphens/>
        <w:ind w:firstLine="709"/>
        <w:jc w:val="both"/>
        <w:rPr>
          <w:sz w:val="26"/>
          <w:szCs w:val="26"/>
        </w:rPr>
      </w:pPr>
      <w:r w:rsidRPr="003A6296">
        <w:rPr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</w:t>
      </w:r>
      <w:r w:rsidRPr="003A6296">
        <w:rPr>
          <w:sz w:val="26"/>
          <w:szCs w:val="26"/>
        </w:rPr>
        <w:t xml:space="preserve"> отказе в удовлетворении заявления об отмене этого решения суда.</w:t>
      </w:r>
    </w:p>
    <w:p w:rsidR="003A6296" w:rsidP="003A6296">
      <w:pPr>
        <w:suppressAutoHyphens/>
        <w:ind w:firstLine="709"/>
        <w:jc w:val="both"/>
        <w:rPr>
          <w:sz w:val="26"/>
          <w:szCs w:val="26"/>
        </w:rPr>
      </w:pPr>
      <w:r w:rsidRPr="003A6296">
        <w:rPr>
          <w:sz w:val="26"/>
          <w:szCs w:val="26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</w:t>
      </w:r>
      <w:r w:rsidRPr="003A6296">
        <w:rPr>
          <w:sz w:val="26"/>
          <w:szCs w:val="26"/>
        </w:rPr>
        <w:t>обжаловано в апелляционном порядке в Урайский городской суд ХМАО-Югры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</w:t>
      </w:r>
      <w:r w:rsidRPr="003A6296">
        <w:rPr>
          <w:sz w:val="26"/>
          <w:szCs w:val="26"/>
        </w:rPr>
        <w:t xml:space="preserve">ца со дня вынесения определения суда об отказе в удовлетворении этого заявления. </w:t>
      </w:r>
    </w:p>
    <w:p w:rsidR="003A6296" w:rsidP="00CA68FC">
      <w:pPr>
        <w:suppressAutoHyphens/>
        <w:ind w:firstLine="709"/>
        <w:jc w:val="both"/>
        <w:rPr>
          <w:sz w:val="26"/>
          <w:szCs w:val="26"/>
        </w:rPr>
      </w:pPr>
    </w:p>
    <w:p w:rsidR="003A6296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Pr="00DB2F14" w:rsidR="00DB2F14">
        <w:rPr>
          <w:bCs/>
          <w:sz w:val="26"/>
          <w:szCs w:val="26"/>
        </w:rPr>
        <w:t>А.С. Гоман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BC7287">
      <w:t>1643/</w:t>
    </w:r>
    <w:r>
      <w:t>2701/202</w:t>
    </w:r>
    <w:r w:rsidR="002F0F43">
      <w:t>6</w:t>
    </w:r>
  </w:p>
  <w:p w:rsidR="00DB2F14" w:rsidP="00DB2F14">
    <w:pPr>
      <w:pStyle w:val="Header"/>
      <w:jc w:val="right"/>
    </w:pPr>
    <w:r>
      <w:t>УИД №86</w:t>
    </w:r>
    <w:r>
      <w:t>MS00</w:t>
    </w:r>
    <w:r w:rsidR="00CA68FC">
      <w:t>27</w:t>
    </w:r>
    <w:r>
      <w:t>-01-202</w:t>
    </w:r>
    <w:r w:rsidR="002F0F43">
      <w:t>6</w:t>
    </w:r>
    <w:r>
      <w:t>-00</w:t>
    </w:r>
    <w:r w:rsidR="00CA68FC">
      <w:t>1</w:t>
    </w:r>
    <w:r w:rsidR="00BC7287">
      <w:t>685</w:t>
    </w:r>
    <w:r>
      <w:t>-</w:t>
    </w:r>
    <w:r w:rsidR="00BC7287">
      <w:t>39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2E17B8"/>
    <w:rsid w:val="002F0F43"/>
    <w:rsid w:val="003A6296"/>
    <w:rsid w:val="004E03E9"/>
    <w:rsid w:val="0054154D"/>
    <w:rsid w:val="0058736B"/>
    <w:rsid w:val="00666484"/>
    <w:rsid w:val="006D5E96"/>
    <w:rsid w:val="00A120CA"/>
    <w:rsid w:val="00AA543E"/>
    <w:rsid w:val="00B82D5A"/>
    <w:rsid w:val="00BC7287"/>
    <w:rsid w:val="00C270D0"/>
    <w:rsid w:val="00C76A18"/>
    <w:rsid w:val="00CA68FC"/>
    <w:rsid w:val="00D439AA"/>
    <w:rsid w:val="00DB2F14"/>
    <w:rsid w:val="00DE1BF1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